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16096C" w:rsidP="0016096C">
      <w:pPr>
        <w:jc w:val="center"/>
        <w:rPr>
          <w:sz w:val="32"/>
          <w:szCs w:val="32"/>
        </w:rPr>
      </w:pPr>
      <w:r w:rsidRPr="0016096C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-556067</wp:posOffset>
            </wp:positionH>
            <wp:positionV relativeFrom="paragraph">
              <wp:posOffset>1182370</wp:posOffset>
            </wp:positionV>
            <wp:extent cx="6997065" cy="5852795"/>
            <wp:effectExtent l="0" t="0" r="0" b="0"/>
            <wp:wrapTight wrapText="bothSides">
              <wp:wrapPolygon edited="0">
                <wp:start x="0" y="0"/>
                <wp:lineTo x="0" y="21513"/>
                <wp:lineTo x="21524" y="21513"/>
                <wp:lineTo x="21524" y="0"/>
                <wp:lineTo x="0" y="0"/>
              </wp:wrapPolygon>
            </wp:wrapTight>
            <wp:docPr id="1" name="Picture 1" descr="F:\Gen 8 Nathaniel Warden 1840 FC 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Gen 8 Nathaniel Warden 1840 FC P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3" t="2744" r="5675" b="3328"/>
                    <a:stretch/>
                  </pic:blipFill>
                  <pic:spPr bwMode="auto">
                    <a:xfrm>
                      <a:off x="0" y="0"/>
                      <a:ext cx="6997065" cy="585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>1840 Federal Census</w:t>
      </w:r>
    </w:p>
    <w:p w:rsidR="0016096C" w:rsidRDefault="0016096C" w:rsidP="0016096C">
      <w:pPr>
        <w:jc w:val="center"/>
      </w:pPr>
      <w:r>
        <w:rPr>
          <w:sz w:val="32"/>
          <w:szCs w:val="32"/>
        </w:rPr>
        <w:t>Dallas Township, Luzerne Co, PA</w:t>
      </w:r>
      <w:bookmarkStart w:id="0" w:name="_GoBack"/>
      <w:bookmarkEnd w:id="0"/>
    </w:p>
    <w:sectPr w:rsidR="001609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96C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096C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B292AF-1BBC-423E-A887-2EB611CF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2016-02-26T23:21:00Z</cp:lastPrinted>
  <dcterms:created xsi:type="dcterms:W3CDTF">2016-02-26T23:15:00Z</dcterms:created>
  <dcterms:modified xsi:type="dcterms:W3CDTF">2016-02-26T23:23:00Z</dcterms:modified>
</cp:coreProperties>
</file>