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9EA" w:rsidRPr="009C69EA" w:rsidRDefault="009C69EA">
      <w:pPr>
        <w:rPr>
          <w:sz w:val="24"/>
          <w:szCs w:val="24"/>
        </w:rPr>
      </w:pPr>
      <w:r w:rsidRPr="009C69EA">
        <w:rPr>
          <w:sz w:val="24"/>
          <w:szCs w:val="24"/>
        </w:rPr>
        <w:t xml:space="preserve">There is a very recent SAR application </w:t>
      </w:r>
      <w:r>
        <w:rPr>
          <w:sz w:val="24"/>
          <w:szCs w:val="24"/>
        </w:rPr>
        <w:t>–</w:t>
      </w:r>
      <w:r w:rsidRPr="009C69E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2001 – however, this doesn’t tell me through which child it was filed.  I wonder of George </w:t>
      </w:r>
      <w:proofErr w:type="spellStart"/>
      <w:r>
        <w:rPr>
          <w:sz w:val="24"/>
          <w:szCs w:val="24"/>
        </w:rPr>
        <w:t>Bluhm</w:t>
      </w:r>
      <w:proofErr w:type="spellEnd"/>
      <w:r>
        <w:rPr>
          <w:sz w:val="24"/>
          <w:szCs w:val="24"/>
        </w:rPr>
        <w:t xml:space="preserve"> is a cousin of Kathie’s, so she would know if this is filed through son John / Johannes.   If it is, she can order the </w:t>
      </w:r>
      <w:r w:rsidRPr="00DA4DAF">
        <w:rPr>
          <w:sz w:val="24"/>
          <w:szCs w:val="24"/>
          <w:u w:val="single"/>
        </w:rPr>
        <w:t>documentation</w:t>
      </w:r>
      <w:r>
        <w:rPr>
          <w:sz w:val="24"/>
          <w:szCs w:val="24"/>
        </w:rPr>
        <w:t xml:space="preserve"> that was submitted.</w:t>
      </w:r>
    </w:p>
    <w:p w:rsidR="009C69EA" w:rsidRPr="009C69EA" w:rsidRDefault="009C69EA">
      <w:pPr>
        <w:rPr>
          <w:sz w:val="24"/>
          <w:szCs w:val="24"/>
        </w:rPr>
      </w:pPr>
    </w:p>
    <w:p w:rsidR="009C69EA" w:rsidRDefault="009C69EA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-723900</wp:posOffset>
            </wp:positionH>
            <wp:positionV relativeFrom="paragraph">
              <wp:posOffset>268605</wp:posOffset>
            </wp:positionV>
            <wp:extent cx="7444105" cy="2571750"/>
            <wp:effectExtent l="19050" t="0" r="4445" b="0"/>
            <wp:wrapTight wrapText="bothSides">
              <wp:wrapPolygon edited="0">
                <wp:start x="-55" y="0"/>
                <wp:lineTo x="-55" y="21440"/>
                <wp:lineTo x="21613" y="21440"/>
                <wp:lineTo x="21613" y="0"/>
                <wp:lineTo x="-55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3960" r="38301" b="48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410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69EA" w:rsidRDefault="009C69EA"/>
    <w:p w:rsidR="002B0C80" w:rsidRDefault="009C69EA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-723900</wp:posOffset>
            </wp:positionH>
            <wp:positionV relativeFrom="paragraph">
              <wp:posOffset>210185</wp:posOffset>
            </wp:positionV>
            <wp:extent cx="7253605" cy="4819650"/>
            <wp:effectExtent l="19050" t="0" r="4445" b="0"/>
            <wp:wrapTight wrapText="bothSides">
              <wp:wrapPolygon edited="0">
                <wp:start x="-57" y="0"/>
                <wp:lineTo x="-57" y="21515"/>
                <wp:lineTo x="21613" y="21515"/>
                <wp:lineTo x="21613" y="0"/>
                <wp:lineTo x="-57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5100" r="37981" b="11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3605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B0C80" w:rsidSect="002B0C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9C69EA"/>
    <w:rsid w:val="000D6AF9"/>
    <w:rsid w:val="002B0C80"/>
    <w:rsid w:val="009C69EA"/>
    <w:rsid w:val="00DA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C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69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9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</Words>
  <Characters>253</Characters>
  <Application>Microsoft Office Word</Application>
  <DocSecurity>0</DocSecurity>
  <Lines>2</Lines>
  <Paragraphs>1</Paragraphs>
  <ScaleCrop>false</ScaleCrop>
  <Company>Hewlett-Packard</Company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Peggy</dc:creator>
  <cp:lastModifiedBy>Peggy</cp:lastModifiedBy>
  <cp:revision>2</cp:revision>
  <dcterms:created xsi:type="dcterms:W3CDTF">2013-09-13T03:32:00Z</dcterms:created>
  <dcterms:modified xsi:type="dcterms:W3CDTF">2013-09-13T03:40:00Z</dcterms:modified>
</cp:coreProperties>
</file>